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AE22F" w14:textId="77777777" w:rsidR="00EA019A" w:rsidRDefault="00000000">
      <w:pPr>
        <w:spacing w:after="240" w:line="246" w:lineRule="auto"/>
        <w:jc w:val="center"/>
      </w:pPr>
      <w:r>
        <w:rPr>
          <w:rFonts w:ascii="Times New Roman" w:eastAsia="Times New Roman" w:hAnsi="Times New Roman" w:cs="Times New Roman"/>
          <w:sz w:val="24"/>
        </w:rPr>
        <w:t>Сведения о численности муниципальных служащих органа местного самоуправления и работников муниципальных казенных учреждений МО «Большеугонский сельсовет» Льговского района Курской области и фактические затраты на их содержание за 9 месяцев 2017г.</w:t>
      </w:r>
    </w:p>
    <w:p w14:paraId="65840F6F" w14:textId="77777777" w:rsidR="00EA019A" w:rsidRDefault="00000000">
      <w:pPr>
        <w:spacing w:after="744" w:line="265" w:lineRule="auto"/>
        <w:ind w:left="8350" w:hanging="10"/>
      </w:pPr>
      <w:r>
        <w:rPr>
          <w:rFonts w:ascii="Times New Roman" w:eastAsia="Times New Roman" w:hAnsi="Times New Roman" w:cs="Times New Roman"/>
          <w:sz w:val="24"/>
        </w:rPr>
        <w:t>тыс.руб</w:t>
      </w:r>
    </w:p>
    <w:p w14:paraId="1650FC21" w14:textId="77777777" w:rsidR="00EA019A" w:rsidRDefault="00000000">
      <w:pPr>
        <w:spacing w:after="219" w:line="265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Функционирование местной</w:t>
      </w:r>
    </w:p>
    <w:p w14:paraId="3BE5398F" w14:textId="77777777" w:rsidR="00EA019A" w:rsidRDefault="00000000">
      <w:pPr>
        <w:spacing w:after="248" w:line="265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Администрации (глава местной</w:t>
      </w:r>
    </w:p>
    <w:p w14:paraId="63DDE5EF" w14:textId="77777777" w:rsidR="00EA019A" w:rsidRDefault="00000000">
      <w:pPr>
        <w:tabs>
          <w:tab w:val="center" w:pos="5498"/>
          <w:tab w:val="center" w:pos="8535"/>
        </w:tabs>
        <w:spacing w:after="750" w:line="265" w:lineRule="auto"/>
        <w:ind w:left="-15"/>
      </w:pPr>
      <w:r>
        <w:rPr>
          <w:rFonts w:ascii="Times New Roman" w:eastAsia="Times New Roman" w:hAnsi="Times New Roman" w:cs="Times New Roman"/>
          <w:sz w:val="24"/>
        </w:rPr>
        <w:t>администрации)</w:t>
      </w:r>
      <w:r>
        <w:rPr>
          <w:rFonts w:ascii="Times New Roman" w:eastAsia="Times New Roman" w:hAnsi="Times New Roman" w:cs="Times New Roman"/>
          <w:sz w:val="24"/>
        </w:rPr>
        <w:tab/>
        <w:t xml:space="preserve"> 1 чел</w:t>
      </w:r>
      <w:r>
        <w:rPr>
          <w:rFonts w:ascii="Times New Roman" w:eastAsia="Times New Roman" w:hAnsi="Times New Roman" w:cs="Times New Roman"/>
          <w:sz w:val="24"/>
        </w:rPr>
        <w:tab/>
        <w:t>275,3</w:t>
      </w:r>
    </w:p>
    <w:p w14:paraId="52CAEA80" w14:textId="77777777" w:rsidR="00EA019A" w:rsidRDefault="00000000">
      <w:pPr>
        <w:spacing w:after="219" w:line="265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Функционирование местной</w:t>
      </w:r>
    </w:p>
    <w:p w14:paraId="4D9300D3" w14:textId="77777777" w:rsidR="00EA019A" w:rsidRDefault="00000000">
      <w:pPr>
        <w:spacing w:after="248" w:line="265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Администрации (муниципальные</w:t>
      </w:r>
    </w:p>
    <w:p w14:paraId="1B936DB4" w14:textId="77777777" w:rsidR="00EA019A" w:rsidRDefault="00000000">
      <w:pPr>
        <w:tabs>
          <w:tab w:val="center" w:pos="5483"/>
          <w:tab w:val="center" w:pos="8505"/>
        </w:tabs>
        <w:spacing w:after="1305" w:line="265" w:lineRule="auto"/>
        <w:ind w:left="-15"/>
      </w:pPr>
      <w:r>
        <w:rPr>
          <w:rFonts w:ascii="Times New Roman" w:eastAsia="Times New Roman" w:hAnsi="Times New Roman" w:cs="Times New Roman"/>
          <w:sz w:val="24"/>
        </w:rPr>
        <w:t>служащие)</w:t>
      </w:r>
      <w:r>
        <w:rPr>
          <w:rFonts w:ascii="Times New Roman" w:eastAsia="Times New Roman" w:hAnsi="Times New Roman" w:cs="Times New Roman"/>
          <w:sz w:val="24"/>
        </w:rPr>
        <w:tab/>
        <w:t xml:space="preserve"> 3 чел</w:t>
      </w:r>
      <w:r>
        <w:rPr>
          <w:rFonts w:ascii="Times New Roman" w:eastAsia="Times New Roman" w:hAnsi="Times New Roman" w:cs="Times New Roman"/>
          <w:sz w:val="24"/>
        </w:rPr>
        <w:tab/>
        <w:t>572,5</w:t>
      </w:r>
    </w:p>
    <w:p w14:paraId="01E45E13" w14:textId="77777777" w:rsidR="00EA019A" w:rsidRDefault="00000000">
      <w:pPr>
        <w:tabs>
          <w:tab w:val="center" w:pos="5423"/>
          <w:tab w:val="center" w:pos="8355"/>
        </w:tabs>
        <w:spacing w:after="1830" w:line="265" w:lineRule="auto"/>
        <w:ind w:left="-15"/>
      </w:pPr>
      <w:r>
        <w:rPr>
          <w:rFonts w:ascii="Times New Roman" w:eastAsia="Times New Roman" w:hAnsi="Times New Roman" w:cs="Times New Roman"/>
          <w:sz w:val="24"/>
        </w:rPr>
        <w:t>Муниципальные учреждения</w:t>
      </w:r>
      <w:r>
        <w:rPr>
          <w:rFonts w:ascii="Times New Roman" w:eastAsia="Times New Roman" w:hAnsi="Times New Roman" w:cs="Times New Roman"/>
          <w:sz w:val="24"/>
        </w:rPr>
        <w:tab/>
        <w:t>19 чел</w:t>
      </w:r>
      <w:r>
        <w:rPr>
          <w:rFonts w:ascii="Times New Roman" w:eastAsia="Times New Roman" w:hAnsi="Times New Roman" w:cs="Times New Roman"/>
          <w:sz w:val="24"/>
        </w:rPr>
        <w:tab/>
        <w:t>838,5</w:t>
      </w:r>
    </w:p>
    <w:p w14:paraId="30F99D8D" w14:textId="77777777" w:rsidR="00EA019A" w:rsidRDefault="00000000">
      <w:pPr>
        <w:tabs>
          <w:tab w:val="center" w:pos="5423"/>
          <w:tab w:val="center" w:pos="8415"/>
        </w:tabs>
        <w:spacing w:after="750" w:line="265" w:lineRule="auto"/>
        <w:ind w:left="-15"/>
      </w:pPr>
      <w:r>
        <w:rPr>
          <w:rFonts w:ascii="Times New Roman" w:eastAsia="Times New Roman" w:hAnsi="Times New Roman" w:cs="Times New Roman"/>
          <w:sz w:val="24"/>
        </w:rPr>
        <w:t>Всего по МО «Большеугонский</w:t>
      </w:r>
      <w:r>
        <w:rPr>
          <w:rFonts w:ascii="Times New Roman" w:eastAsia="Times New Roman" w:hAnsi="Times New Roman" w:cs="Times New Roman"/>
          <w:sz w:val="24"/>
        </w:rPr>
        <w:tab/>
        <w:t>23 чел</w:t>
      </w:r>
      <w:r>
        <w:rPr>
          <w:rFonts w:ascii="Times New Roman" w:eastAsia="Times New Roman" w:hAnsi="Times New Roman" w:cs="Times New Roman"/>
          <w:sz w:val="24"/>
        </w:rPr>
        <w:tab/>
        <w:t>1686,3</w:t>
      </w:r>
    </w:p>
    <w:p w14:paraId="731DE8DD" w14:textId="77777777" w:rsidR="00EA019A" w:rsidRDefault="00000000">
      <w:pPr>
        <w:spacing w:after="1794" w:line="265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сельсовет»</w:t>
      </w:r>
    </w:p>
    <w:p w14:paraId="5D7B516E" w14:textId="77777777" w:rsidR="00EA019A" w:rsidRDefault="00000000">
      <w:pPr>
        <w:spacing w:after="248" w:line="265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Глава Большеугонского сельсовета</w:t>
      </w:r>
    </w:p>
    <w:p w14:paraId="5EEFDF92" w14:textId="77777777" w:rsidR="00EA019A" w:rsidRDefault="00000000">
      <w:pPr>
        <w:tabs>
          <w:tab w:val="center" w:pos="7824"/>
        </w:tabs>
        <w:spacing w:after="248" w:line="265" w:lineRule="auto"/>
        <w:ind w:left="-15"/>
      </w:pPr>
      <w:r>
        <w:rPr>
          <w:rFonts w:ascii="Times New Roman" w:eastAsia="Times New Roman" w:hAnsi="Times New Roman" w:cs="Times New Roman"/>
          <w:sz w:val="24"/>
        </w:rPr>
        <w:t>Льговского района Курской области</w:t>
      </w:r>
      <w:r>
        <w:rPr>
          <w:rFonts w:ascii="Times New Roman" w:eastAsia="Times New Roman" w:hAnsi="Times New Roman" w:cs="Times New Roman"/>
          <w:sz w:val="24"/>
        </w:rPr>
        <w:tab/>
        <w:t>Ю.П.Белозеров</w:t>
      </w:r>
    </w:p>
    <w:sectPr w:rsidR="00EA019A">
      <w:pgSz w:w="11900" w:h="16840"/>
      <w:pgMar w:top="1440" w:right="681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19A"/>
    <w:rsid w:val="003F35EE"/>
    <w:rsid w:val="00DA0D76"/>
    <w:rsid w:val="00EA0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5E0C2"/>
  <w15:docId w15:val="{4ACF526F-98D2-4F0F-8A3D-549853858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2026-07-20T14:10:00Z</dcterms:created>
  <dcterms:modified xsi:type="dcterms:W3CDTF">2026-07-20T14:10:00Z</dcterms:modified>
</cp:coreProperties>
</file>